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2891.338582677165"/>
        <w:gridCol w:w="7313.385826771653"/>
      </w:tblGrid>
      <w:tr>
        <w:tc>
          <w:tcPr>
            <w:tcMar>
              <w:top w:w="0" w:type="dxa"/>
              <w:bottom w:w="487.64099999999996" w:type="dxa"/>
              <w:end w:w="0" w:type="dxa"/>
              <w:start w:w="0" w:type="dxa"/>
            </w:tcMar>
            <w:gridSpan w:val="2"/>
          </w:tcPr>
          <w:p>
            <w:pPr>
              <w:pStyle w:val="AvatarContainer"/>
            </w:pPr>
            <w:r>
              <w:drawing>
                <wp:inline distT="0" distB="0" distL="0" distR="0">
                  <wp:extent cx="628650" cy="628650"/>
                  <wp:effectExtent b="0" l="0" r="0" t="0"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628650" cy="62865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ame"/>
            </w:pPr>
            <w:r>
              <w:t xml:space="preserve">Gustav Olsson</w:t>
            </w:r>
          </w:p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auto" w:w="100"/>
              <w:jc w:val="center"/>
            </w:tblPr>
            <w:tblGrid>
              <w:gridCol w:w="100"/>
              <w:gridCol w:w="100"/>
              <w:gridCol w:w="100"/>
            </w:tblGrid>
            <w:tr>
              <w:tc>
                <w:tcPr>
                  <w:tcMar>
                    <w:top w:w="0" w:type="dxa"/>
                    <w:bottom w:w="0" w:type="dxa"/>
                    <w:end w:w="60" w:type="dxa"/>
                    <w:start w:w="60" w:type="dxa"/>
                  </w:tcMar>
                </w:tcPr>
                <w:p>
                  <w:pPr>
                    <w:pStyle w:val="Caption"/>
                  </w:pPr>
                  <w:r>
                    <w:t xml:space="preserve">Lokalvårdare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Städkroken 8, Stockholm, 123 45, Sweden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+41 778 223 451</w:t>
                  </w:r>
                </w:p>
              </w:tc>
            </w:tr>
          </w:tbl>
          <w:p/>
        </w:tc>
      </w:tr>
      <w:tr>
        <w:tc>
          <w:tcPr>
            <w:tcW w:w="2891.338582677165" w:type="dxa"/>
          </w:tcPr>
          <w:p>
            <w:pPr>
              <w:pStyle w:val="SidebarTop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Kontaktuppgifter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pStyle w:val="NoMargins"/>
            </w:pPr>
            <w:r>
              <w:t xml:space="preserve">Städkroken 8, Stockholm, 123 45, Sweden</w:t>
            </w:r>
          </w:p>
          <w:p>
            <w:pPr>
              <w:jc w:val="center"/>
              <w:pStyle w:val="NoMargins"/>
            </w:pPr>
            <w:r>
              <w:t xml:space="preserve">+41 778 223 451</w:t>
            </w:r>
          </w:p>
          <w:p>
            <w:pPr>
              <w:jc w:val="center"/>
              <w:pStyle w:val="NoMargins"/>
            </w:pPr>
            <w:hyperlink w:history="1" r:id="rId62965">
              <w:r>
                <w:rPr>
                  <w:rStyle w:val="Hyperlink"/>
                </w:rPr>
                <w:t xml:space="preserve">gustav.olsson@email.se</w:t>
              </w:r>
            </w:hyperlink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Kompetens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killTitle"/>
            </w:pPr>
            <w:r>
              <w:t xml:space="preserve">Customer Service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Trappstädning</w:t>
            </w:r>
          </w:p>
          <w:p>
            <w:pPr>
              <w:pStyle w:val="SkillSectionSpacing"/>
            </w:pPr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Språk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Svenska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789.335433070866"/>
              <w:gridCol w:w="1234.6015748031493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Engelska</w:t>
                  </w:r>
                </w:p>
              </w:tc>
            </w:tr>
            <w:tr>
              <w:tc>
                <w:tcPr>
                  <w:shd w:fill="0F141F" w:val="clear" w:color="auto"/>
                  <w:tcW w:w="789.335433070866" w:type="dxa"/>
                  <w:tcW w:w="789.33543307086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CFD6E6" w:val="clear" w:color="auto"/>
                  <w:tcW w:w="1234.6015748031493" w:type="dxa"/>
                  <w:tcW w:w="1234.6015748031493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SidebarSectionsSpacing"/>
            </w:pPr>
          </w:p>
        </w:tc>
        <w:tc>
          <w:tcPr>
            <w:tcW w:w="7313.385826771653" w:type="dxa"/>
          </w:tcPr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Profil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r>
                    <w:t xml:space="preserve">Jag är en dedikerad och erfaren lokalvårdare med en stark önskan att skapa en ren och trivsam arbetsmiljö. Med över 6 års erfarenhet inom yrket har jag utvecklat en grundlig förståelse för städtekniker och underhåll av byggnader. Jag är noggrann, pålitlig och har ögat för detaljer.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Arbetslivserfarenhet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Lokalvårdare på StädFirma AB, Stockholm</w:t>
                  </w:r>
                </w:p>
                <w:p>
                  <w:pPr>
                    <w:pStyle w:val="Date"/>
                  </w:pPr>
                  <w:r>
                    <w:t xml:space="preserve">januari 2017 — Nuvarande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Ansvarig för att utföra daglig städning och underhåll av kontorslokaler och allmänna utrymmen. 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Hanterar rengöringsprodukter och utrustning säkert och effektivt. 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Utför fönsterputsning, golvvård och avfallshantering.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Lokalvårdare på Skolans Städservice, Stockholm</w:t>
                  </w:r>
                </w:p>
                <w:p>
                  <w:pPr>
                    <w:pStyle w:val="Date"/>
                  </w:pPr>
                  <w:r>
                    <w:t xml:space="preserve">april 2014 — december 2016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Skötte städning och underhåll av skollokaler och toalettutrymmen. 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Utförde rengöring av klassrum, korridorer och lunchrum. 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Samordnade med städgruppen för att säkerställa en ren och trygg skolmiljö.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Utbildning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Gymnasieexamen, Yrkesutbildning i Städteknik, Stockholm</w:t>
                  </w:r>
                </w:p>
                <w:p>
                  <w:pPr>
                    <w:pStyle w:val="Date"/>
                  </w:pPr>
                  <w:r/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Teknisk Kompetens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Hantering av städprodukter, maskiner och verktyg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Grundläggande kunskap om hälso- och säkerhetsföreskrifter.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Erfarenhet av att arbeta med städscheman och checklistor.</w:t>
                  </w:r>
                </w:p>
              </w:tc>
            </w:tr>
          </w:tbl>
          <w:p>
            <w:pPr>
              <w:pStyle w:val="MainSectionsSpacing"/>
            </w:pPr>
          </w:p>
        </w:tc>
      </w:tr>
    </w:tbl>
    <w:sectPr>
      <w:pgSz w:w="11906" w:h="16838" w:orient="portrait"/>
      <w:pgMar w:top="617.6786" w:right="793.7007874015746" w:bottom="623.6220472440946" w:left="793.7007874015746" w:header="0" w:footer="0" w:gutter="0" w:mirrorMargins="false"/>
      <w:cols w:space="708" w:num="1"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AvatarContainer">
    <w:name w:val="Avatar container"/>
    <w:pPr>
      <w:spacing w:line="240" w:before="0" w:after="357.60339999999997"/>
      <w:jc w:val="center"/>
    </w:pPr>
    <w:rPr>
      <w:sz w:val="2"/>
      <w:szCs w:val="2"/>
    </w:rPr>
    <w:qFormat/>
  </w:style>
  <w:style w:type="paragraph" w:styleId="Caption">
    <w:name w:val="Caption"/>
    <w:pPr>
      <w:spacing w:line="288" w:before="195.0564" w:after="0"/>
      <w:jc w:val="center"/>
    </w:pPr>
    <w:rPr>
      <w:color w:val="0F141F"/>
      <w:sz w:val="16"/>
      <w:szCs w:val="16"/>
      <w:caps w:val="true"/>
      <w:rFonts w:ascii="Calibri" w:cs="Calibri" w:eastAsia="Calibri" w:hAnsi="Calibri"/>
    </w:rPr>
  </w:style>
  <w:style w:type="paragraph" w:styleId="CardsSectionSpacing">
    <w:name w:val="Cards section spacing"/>
    <w:pPr>
      <w:spacing w:line="0" w:before="0" w:after="162.547"/>
    </w:pPr>
    <w:basedOn w:val="Normal"/>
    <w:qFormat/>
  </w:style>
  <w:style w:type="paragraph" w:styleId="Date">
    <w:name w:val="Date"/>
    <w:pPr>
      <w:spacing w:line="240" w:before="32.5094" w:after="32.5094"/>
    </w:pPr>
    <w:rPr>
      <w:color w:val="7A8599"/>
      <w:sz w:val="16"/>
      <w:szCs w:val="16"/>
    </w:rPr>
    <w:basedOn w:val="Normal"/>
    <w:next w:val="Date"/>
    <w:qFormat/>
  </w:style>
  <w:style w:type="paragraph" w:styleId="Heading1">
    <w:name w:val="Heading 1"/>
    <w:pPr>
      <w:spacing w:line="240" w:before="0" w:after="16.2547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2">
    <w:name w:val="Heading 2"/>
    <w:pPr>
      <w:spacing w:line="240" w:before="0" w:after="0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Heading3">
    <w:name w:val="Heading 3"/>
    <w:pPr>
      <w:spacing w:line="240" w:before="0" w:after="162.547"/>
      <w:jc w:val="center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4">
    <w:name w:val="Heading 4"/>
    <w:pPr>
      <w:spacing w:line="240" w:before="113.7829" w:after="32.5094"/>
      <w:jc w:val="center"/>
    </w:pPr>
    <w:rPr>
      <w:color w:val="7A8599"/>
    </w:rPr>
    <w:basedOn w:val="Normal"/>
    <w:next w:val="Normal"/>
    <w:qFormat/>
  </w:style>
  <w:style w:type="paragraph" w:styleId="Name">
    <w:name w:val="Name"/>
    <w:pPr>
      <w:spacing w:line="240" w:before="0" w:after="0"/>
      <w:jc w:val="center"/>
    </w:pPr>
    <w:rPr>
      <w:b w:val="true"/>
      <w:bCs w:val="true"/>
      <w:color w:val="0F141F"/>
      <w:sz w:val="40"/>
      <w:szCs w:val="40"/>
      <w:caps w:val="true"/>
      <w:rFonts w:ascii="Arial Narrow" w:cs="Arial Narrow" w:eastAsia="Arial Narrow" w:hAnsi="Arial Narrow"/>
      <w:spacing w:val="20"/>
    </w:rPr>
  </w:style>
  <w:style w:type="paragraph" w:styleId="NoBottomMargin">
    <w:name w:val="No bottom margin"/>
    <w:pPr>
      <w:spacing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rmalCenter">
    <w:name w:val="Normal Center"/>
    <w:pPr>
      <w:spacing w:line="264" w:before="80" w:after="80"/>
      <w:jc w:val="center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Normal">
    <w:name w:val="Normal"/>
    <w:pPr>
      <w:spacing w:line="264" w:before="80" w:after="80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MainSectionsSpacing">
    <w:name w:val="Main sections spacing"/>
    <w:pPr>
      <w:spacing w:line="0" w:before="0" w:after="113.7829"/>
    </w:pPr>
    <w:basedOn w:val="Normal"/>
    <w:qFormat/>
  </w:style>
  <w:style w:type="paragraph" w:styleId="SidebarSectionsSpacing">
    <w:name w:val="Sidebar sections spacing"/>
    <w:pPr>
      <w:spacing w:line="0" w:before="0" w:after="325.094"/>
    </w:pPr>
    <w:basedOn w:val="Normal"/>
    <w:qFormat/>
  </w:style>
  <w:style w:type="paragraph" w:styleId="SidebarTopSpacing">
    <w:name w:val="Sidebar sections spacing"/>
    <w:pPr>
      <w:spacing w:line="0" w:before="0" w:after="81.2735"/>
    </w:pPr>
    <w:basedOn w:val="Normal"/>
    <w:qFormat/>
  </w:style>
  <w:style w:type="paragraph" w:styleId="SkilBar">
    <w:name w:val="Skill Bar"/>
    <w:pPr>
      <w:spacing w:line="48" w:before="0" w:after="0"/>
    </w:pPr>
    <w:rPr>
      <w:color w:val="0F141F"/>
    </w:rPr>
    <w:basedOn w:val="Normal"/>
    <w:next w:val="Normal"/>
    <w:qFormat/>
  </w:style>
  <w:style w:type="paragraph" w:styleId="SkillSectionSpacing">
    <w:name w:val="Skill section spacing"/>
    <w:pPr>
      <w:spacing w:line="108" w:before="48.7641" w:after="0"/>
    </w:pPr>
    <w:basedOn w:val="Normal"/>
    <w:qFormat/>
  </w:style>
  <w:style w:type="paragraph" w:styleId="SkillTitle">
    <w:name w:val="Job Title"/>
    <w:pPr>
      <w:spacing w:before="0" w:after="0"/>
      <w:jc w:val="center"/>
    </w:pPr>
    <w:basedOn w:val="Normal"/>
    <w:next w:val="Normal"/>
    <w:qFormat/>
  </w:style>
  <w:style w:type="character" w:styleId="Hyperlink">
    <w:name w:val="Hyperlink"/>
    <w:rPr>
      <w:u w:val="single" w:color="0F141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62965" Type="http://schemas.openxmlformats.org/officeDocument/2006/relationships/hyperlink" Target="mailto:gustav.olsson@email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ed8urprbqlm7uqrltydasp.png"/><Relationship Id="rId9" Type="http://schemas.openxmlformats.org/officeDocument/2006/relationships/image" Target="media/cepnzawycrg3rahg85w3z6.png"/><Relationship Id="rId10" Type="http://schemas.openxmlformats.org/officeDocument/2006/relationships/image" Target="media/w4gajss6r6r94fx8pps45m.png"/><Relationship Id="rId11" Type="http://schemas.openxmlformats.org/officeDocument/2006/relationships/image" Target="media/u212bl1adw94sdubm1fop6.png"/><Relationship Id="rId12" Type="http://schemas.openxmlformats.org/officeDocument/2006/relationships/image" Target="media/q1ppy10g2bn605tpia12il.png"/><Relationship Id="rId13" Type="http://schemas.openxmlformats.org/officeDocument/2006/relationships/image" Target="media/yevwe8s262son82artg0i.png"/><Relationship Id="rId14" Type="http://schemas.openxmlformats.org/officeDocument/2006/relationships/image" Target="media/qqfdphxccjlyqvbqg8f9d.png"/><Relationship Id="rId15" Type="http://schemas.openxmlformats.org/officeDocument/2006/relationships/image" Target="media/rzs3ut8dsgk5cadw41tzu3.png"/><Relationship Id="rId16" Type="http://schemas.openxmlformats.org/officeDocument/2006/relationships/image" Target="media/4tb9hj5s7o3ryyafwrebq.png"/><Relationship Id="rId17" Type="http://schemas.openxmlformats.org/officeDocument/2006/relationships/image" Target="media/wl9tlwtnkgii0mgmyui8ss.png"/><Relationship Id="rId18" Type="http://schemas.openxmlformats.org/officeDocument/2006/relationships/image" Target="media/i0tzsrmkvtf8eahppz24yt.png"/><Relationship Id="rId19" Type="http://schemas.openxmlformats.org/officeDocument/2006/relationships/image" Target="media/nh74o86ulg5stre00i423.png"/><Relationship Id="rId20" Type="http://schemas.openxmlformats.org/officeDocument/2006/relationships/image" Target="media/7x4x4w1emtxoizs1o6o7d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2023-11-12T07:48:47Z</dcterms:created>
  <dcterms:modified xsi:type="dcterms:W3CDTF">2023-11-12T07:48:47Z</dcterms:modified>
</cp:coreProperties>
</file>